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tbl>
      <w:tblPr>
        <w:tblW w:w="952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690"/>
        <w:gridCol w:w="5835"/>
      </w:tblGrid>
      <w:tr>
        <w:tblPrEx>
          <w:shd w:val="clear" w:color="auto" w:fill="cdd4e9"/>
        </w:tblPrEx>
        <w:trPr>
          <w:trHeight w:val="1712" w:hRule="atLeast"/>
        </w:trPr>
        <w:tc>
          <w:tcPr>
            <w:tcW w:type="dxa" w:w="3690"/>
            <w:tcBorders>
              <w:top w:val="single" w:color="000000" w:sz="6" w:space="0" w:shadow="0" w:frame="0"/>
              <w:left w:val="single" w:color="000000" w:sz="6" w:space="0" w:shadow="0" w:frame="0"/>
              <w:bottom w:val="single" w:color="000000" w:sz="6" w:space="0" w:shadow="0" w:frame="0"/>
              <w:right w:val="single" w:color="cbcbcb" w:sz="6" w:space="0" w:shadow="0" w:frame="0"/>
            </w:tcBorders>
            <w:shd w:val="clear" w:color="auto" w:fill="auto"/>
            <w:tcMar>
              <w:top w:type="dxa" w:w="80"/>
              <w:left w:type="dxa" w:w="80"/>
              <w:bottom w:type="dxa" w:w="80"/>
              <w:right w:type="dxa" w:w="80"/>
            </w:tcMar>
            <w:vAlign w:val="top"/>
          </w:tcPr>
          <w:p>
            <w:pPr>
              <w:pStyle w:val="Body"/>
            </w:pPr>
            <w:r>
              <w:rPr>
                <w:color w:val="d41b21"/>
                <w:sz w:val="21"/>
                <w:szCs w:val="21"/>
                <w:u w:color="d41b21"/>
              </w:rPr>
              <w:drawing>
                <wp:inline distT="0" distB="0" distL="0" distR="0">
                  <wp:extent cx="857250" cy="1047750"/>
                  <wp:effectExtent l="0" t="0" r="0" b="0"/>
                  <wp:docPr id="1073741825" name="officeArt object" descr="pastedGraphic.png"/>
                  <wp:cNvGraphicFramePr/>
                  <a:graphic xmlns:a="http://schemas.openxmlformats.org/drawingml/2006/main">
                    <a:graphicData uri="http://schemas.openxmlformats.org/drawingml/2006/picture">
                      <pic:pic xmlns:pic="http://schemas.openxmlformats.org/drawingml/2006/picture">
                        <pic:nvPicPr>
                          <pic:cNvPr id="1073741825" name="pastedGraphic.png" descr="pastedGraphic.png"/>
                          <pic:cNvPicPr>
                            <a:picLocks noChangeAspect="1"/>
                          </pic:cNvPicPr>
                        </pic:nvPicPr>
                        <pic:blipFill>
                          <a:blip r:embed="rId4">
                            <a:extLst/>
                          </a:blip>
                          <a:stretch>
                            <a:fillRect/>
                          </a:stretch>
                        </pic:blipFill>
                        <pic:spPr>
                          <a:xfrm>
                            <a:off x="0" y="0"/>
                            <a:ext cx="857250" cy="1047750"/>
                          </a:xfrm>
                          <a:prstGeom prst="rect">
                            <a:avLst/>
                          </a:prstGeom>
                          <a:ln w="12700" cap="flat">
                            <a:noFill/>
                            <a:miter lim="400000"/>
                          </a:ln>
                          <a:effectLst/>
                        </pic:spPr>
                      </pic:pic>
                    </a:graphicData>
                  </a:graphic>
                </wp:inline>
              </w:drawing>
            </w:r>
          </w:p>
        </w:tc>
        <w:tc>
          <w:tcPr>
            <w:tcW w:type="dxa" w:w="5835"/>
            <w:tcBorders>
              <w:top w:val="single" w:color="cbcbcb" w:sz="6" w:space="0" w:shadow="0" w:frame="0"/>
              <w:left w:val="single" w:color="cbcbcb" w:sz="6" w:space="0" w:shadow="0" w:frame="0"/>
              <w:bottom w:val="single" w:color="cbcbcb" w:sz="6" w:space="0" w:shadow="0" w:frame="0"/>
              <w:right w:val="single" w:color="cbcbcb" w:sz="6" w:space="0" w:shadow="0" w:frame="0"/>
            </w:tcBorders>
            <w:shd w:val="clear" w:color="auto" w:fill="auto"/>
            <w:tcMar>
              <w:top w:type="dxa" w:w="80"/>
              <w:left w:type="dxa" w:w="80"/>
              <w:bottom w:type="dxa" w:w="80"/>
              <w:right w:type="dxa" w:w="80"/>
            </w:tcMar>
            <w:vAlign w:val="center"/>
          </w:tcPr>
          <w:p>
            <w:pPr>
              <w:pStyle w:val="Body"/>
              <w:shd w:val="clear" w:color="auto" w:fill="48060a"/>
            </w:pPr>
            <w:r>
              <w:rPr>
                <w:rFonts w:ascii="Calibri" w:cs="Calibri" w:hAnsi="Calibri" w:eastAsia="Calibri"/>
                <w:b w:val="1"/>
                <w:bCs w:val="1"/>
                <w:color w:val="ffffff"/>
                <w:sz w:val="60"/>
                <w:szCs w:val="60"/>
                <w:u w:color="ffffff"/>
                <w:rtl w:val="0"/>
                <w:lang w:val="en-US"/>
              </w:rPr>
              <w:t>ARROWHEAD LITTLE LEAGUE</w:t>
            </w:r>
          </w:p>
        </w:tc>
      </w:tr>
    </w:tbl>
    <w:p>
      <w:pPr>
        <w:pStyle w:val="Body"/>
        <w:widowControl w:val="0"/>
      </w:pPr>
    </w:p>
    <w:p>
      <w:pPr>
        <w:pStyle w:val="Body"/>
        <w:shd w:val="clear" w:color="auto" w:fill="ffffff"/>
        <w:rPr>
          <w:color w:val="444444"/>
          <w:sz w:val="21"/>
          <w:szCs w:val="21"/>
          <w:u w:color="444444"/>
        </w:rPr>
      </w:pPr>
      <w:r>
        <w:rPr>
          <w:color w:val="444444"/>
          <w:sz w:val="21"/>
          <w:szCs w:val="21"/>
          <w:u w:color="444444"/>
          <w:rtl w:val="0"/>
          <w:lang w:val="en-US"/>
        </w:rPr>
        <w:t>Arrowhead Little League (AHLL) is a non-profit, fully parent/volunteer-run organization set up to provide baseball programs for boys and girls ages 4-16. All the league activities are planned and performed by parent-volunteers. This includes securing fields, buying uniforms, training umpires, scheduling games, coordinating tournaments with neighboring leagues, maintaining this website, paying the bills, and so on.</w:t>
      </w:r>
    </w:p>
    <w:p>
      <w:pPr>
        <w:pStyle w:val="Body"/>
        <w:shd w:val="clear" w:color="auto" w:fill="ffffff"/>
        <w:rPr>
          <w:color w:val="444444"/>
          <w:sz w:val="21"/>
          <w:szCs w:val="21"/>
          <w:u w:color="444444"/>
        </w:rPr>
      </w:pPr>
      <w:r>
        <w:rPr>
          <w:color w:val="444444"/>
          <w:sz w:val="21"/>
          <w:szCs w:val="21"/>
          <w:u w:color="444444"/>
          <w:rtl w:val="0"/>
          <w:lang w:val="en-US"/>
        </w:rPr>
        <w:t>It does cost money to run a little league- for field usage fees, equipment, umpires, All-Star tournaments, etc. Although we try to keep registration fees as low as possible, many families still struggle with these fees, and to try to ease the financial burden we invite your support through individual donations and community business sponsorships to help pay for some of our costs. Thank you for considering supporting the families and children of Arrowhead Little League.</w:t>
      </w:r>
    </w:p>
    <w:p>
      <w:pPr>
        <w:pStyle w:val="Body"/>
        <w:shd w:val="clear" w:color="auto" w:fill="ffffff"/>
        <w:rPr>
          <w:color w:val="444444"/>
          <w:sz w:val="21"/>
          <w:szCs w:val="21"/>
          <w:u w:color="444444"/>
        </w:rPr>
      </w:pPr>
      <w:r>
        <w:rPr>
          <w:rFonts w:ascii="Calibri" w:cs="Calibri" w:hAnsi="Calibri" w:eastAsia="Calibri"/>
          <w:b w:val="1"/>
          <w:bCs w:val="1"/>
          <w:color w:val="444444"/>
          <w:sz w:val="21"/>
          <w:szCs w:val="21"/>
          <w:u w:color="444444"/>
        </w:rPr>
        <w:br w:type="textWrapping"/>
      </w:r>
      <w:r>
        <w:rPr>
          <w:rFonts w:ascii="Calibri" w:cs="Calibri" w:hAnsi="Calibri" w:eastAsia="Calibri"/>
          <w:b w:val="1"/>
          <w:bCs w:val="1"/>
          <w:color w:val="444444"/>
          <w:sz w:val="21"/>
          <w:szCs w:val="21"/>
          <w:u w:color="444444"/>
          <w:rtl w:val="0"/>
          <w:lang w:val="en-US"/>
        </w:rPr>
        <w:t>Sponsorship Levels</w:t>
      </w:r>
    </w:p>
    <w:p>
      <w:pPr>
        <w:pStyle w:val="Body"/>
        <w:shd w:val="clear" w:color="auto" w:fill="ffffff"/>
        <w:rPr>
          <w:color w:val="444444"/>
          <w:sz w:val="21"/>
          <w:szCs w:val="21"/>
          <w:u w:color="444444"/>
        </w:rPr>
      </w:pPr>
      <w:r>
        <w:rPr>
          <w:rFonts w:ascii="Calibri" w:cs="Calibri" w:hAnsi="Calibri" w:eastAsia="Calibri"/>
          <w:b w:val="1"/>
          <w:bCs w:val="1"/>
          <w:color w:val="444444"/>
          <w:sz w:val="21"/>
          <w:szCs w:val="21"/>
          <w:u w:color="444444"/>
        </w:rPr>
        <w:br w:type="textWrapping"/>
      </w:r>
      <w:r>
        <w:rPr>
          <w:rFonts w:ascii="Calibri" w:cs="Calibri" w:hAnsi="Calibri" w:eastAsia="Calibri"/>
          <w:b w:val="1"/>
          <w:bCs w:val="1"/>
          <w:color w:val="444444"/>
          <w:sz w:val="21"/>
          <w:szCs w:val="21"/>
          <w:u w:color="444444"/>
          <w:rtl w:val="0"/>
          <w:lang w:val="en-US"/>
        </w:rPr>
        <w:t>Grand Slam League Sponsor $1000</w:t>
      </w:r>
      <w:r>
        <w:rPr>
          <w:rFonts w:ascii="Calibri" w:cs="Calibri" w:hAnsi="Calibri" w:eastAsia="Calibri"/>
          <w:b w:val="1"/>
          <w:bCs w:val="1"/>
          <w:color w:val="444444"/>
          <w:sz w:val="21"/>
          <w:szCs w:val="21"/>
          <w:u w:color="444444"/>
          <w:rtl w:val="0"/>
        </w:rPr>
        <w:t> </w:t>
      </w:r>
    </w:p>
    <w:p>
      <w:pPr>
        <w:pStyle w:val="Body"/>
        <w:shd w:val="clear" w:color="auto" w:fill="ffffff"/>
        <w:rPr>
          <w:color w:val="444444"/>
          <w:sz w:val="21"/>
          <w:szCs w:val="21"/>
          <w:u w:color="444444"/>
        </w:rPr>
      </w:pPr>
      <w:r>
        <w:rPr>
          <w:color w:val="444444"/>
          <w:sz w:val="21"/>
          <w:szCs w:val="21"/>
          <w:u w:color="444444"/>
          <w:rtl w:val="0"/>
        </w:rPr>
        <w:t xml:space="preserve">• </w:t>
      </w:r>
      <w:r>
        <w:rPr>
          <w:color w:val="444444"/>
          <w:sz w:val="21"/>
          <w:szCs w:val="21"/>
          <w:u w:color="444444"/>
          <w:rtl w:val="0"/>
          <w:lang w:val="en-US"/>
        </w:rPr>
        <w:t>5</w:t>
      </w:r>
      <w:r>
        <w:rPr>
          <w:color w:val="444444"/>
          <w:sz w:val="21"/>
          <w:szCs w:val="21"/>
          <w:u w:color="444444"/>
          <w:rtl w:val="0"/>
        </w:rPr>
        <w:t>’</w:t>
      </w:r>
      <w:r>
        <w:rPr>
          <w:color w:val="444444"/>
          <w:sz w:val="21"/>
          <w:szCs w:val="21"/>
          <w:u w:color="444444"/>
          <w:rtl w:val="0"/>
        </w:rPr>
        <w:t>x</w:t>
      </w:r>
      <w:r>
        <w:rPr>
          <w:color w:val="444444"/>
          <w:sz w:val="21"/>
          <w:szCs w:val="21"/>
          <w:u w:color="444444"/>
          <w:rtl w:val="0"/>
          <w:lang w:val="en-US"/>
        </w:rPr>
        <w:t>7</w:t>
      </w:r>
      <w:r>
        <w:rPr>
          <w:color w:val="444444"/>
          <w:sz w:val="21"/>
          <w:szCs w:val="21"/>
          <w:u w:color="444444"/>
          <w:rtl w:val="0"/>
        </w:rPr>
        <w:t xml:space="preserve">’ </w:t>
      </w:r>
      <w:r>
        <w:rPr>
          <w:color w:val="444444"/>
          <w:sz w:val="21"/>
          <w:szCs w:val="21"/>
          <w:u w:color="444444"/>
          <w:rtl w:val="0"/>
          <w:lang w:val="en-US"/>
        </w:rPr>
        <w:t>full color banner displayed at Foothills Park outfield fence with priority location in centerfield for 1 year.</w:t>
      </w:r>
      <w:r>
        <w:rPr>
          <w:color w:val="444444"/>
          <w:sz w:val="21"/>
          <w:szCs w:val="21"/>
          <w:u w:color="444444"/>
          <w:rtl w:val="0"/>
        </w:rPr>
        <w:t> </w:t>
      </w:r>
    </w:p>
    <w:p>
      <w:pPr>
        <w:pStyle w:val="Body"/>
        <w:shd w:val="clear" w:color="auto" w:fill="ffffff"/>
        <w:rPr>
          <w:color w:val="444444"/>
          <w:sz w:val="21"/>
          <w:szCs w:val="21"/>
          <w:u w:color="444444"/>
        </w:rPr>
      </w:pPr>
      <w:r>
        <w:rPr>
          <w:color w:val="444444"/>
          <w:sz w:val="21"/>
          <w:szCs w:val="21"/>
          <w:u w:color="444444"/>
          <w:rtl w:val="0"/>
        </w:rPr>
        <w:t xml:space="preserve">• </w:t>
      </w:r>
      <w:r>
        <w:rPr>
          <w:color w:val="444444"/>
          <w:sz w:val="21"/>
          <w:szCs w:val="21"/>
          <w:u w:color="444444"/>
          <w:rtl w:val="0"/>
          <w:lang w:val="en-US"/>
        </w:rPr>
        <w:t>Sponsorship plaque</w:t>
      </w:r>
      <w:r>
        <w:rPr>
          <w:color w:val="444444"/>
          <w:sz w:val="21"/>
          <w:szCs w:val="21"/>
          <w:u w:color="444444"/>
          <w:rtl w:val="0"/>
        </w:rPr>
        <w:t> </w:t>
      </w:r>
    </w:p>
    <w:p>
      <w:pPr>
        <w:pStyle w:val="Body"/>
        <w:shd w:val="clear" w:color="auto" w:fill="ffffff"/>
        <w:rPr>
          <w:color w:val="444444"/>
          <w:sz w:val="21"/>
          <w:szCs w:val="21"/>
          <w:u w:color="444444"/>
        </w:rPr>
      </w:pPr>
      <w:r>
        <w:rPr>
          <w:color w:val="444444"/>
          <w:sz w:val="21"/>
          <w:szCs w:val="21"/>
          <w:u w:color="444444"/>
          <w:rtl w:val="0"/>
        </w:rPr>
        <w:t xml:space="preserve">• </w:t>
      </w:r>
      <w:r>
        <w:rPr>
          <w:color w:val="444444"/>
          <w:sz w:val="21"/>
          <w:szCs w:val="21"/>
          <w:u w:color="444444"/>
          <w:rtl w:val="0"/>
          <w:lang w:val="en-US"/>
        </w:rPr>
        <w:t>Booth at Opening Day ceremonies</w:t>
      </w:r>
      <w:r>
        <w:rPr>
          <w:color w:val="444444"/>
          <w:sz w:val="21"/>
          <w:szCs w:val="21"/>
          <w:u w:color="444444"/>
          <w:rtl w:val="0"/>
        </w:rPr>
        <w:t> </w:t>
      </w:r>
    </w:p>
    <w:p>
      <w:pPr>
        <w:pStyle w:val="Body"/>
        <w:shd w:val="clear" w:color="auto" w:fill="ffffff"/>
        <w:rPr>
          <w:color w:val="444444"/>
          <w:sz w:val="21"/>
          <w:szCs w:val="21"/>
          <w:u w:color="444444"/>
        </w:rPr>
      </w:pPr>
      <w:r>
        <w:rPr>
          <w:color w:val="444444"/>
          <w:sz w:val="21"/>
          <w:szCs w:val="21"/>
          <w:u w:color="444444"/>
          <w:rtl w:val="0"/>
        </w:rPr>
        <w:t xml:space="preserve">• </w:t>
      </w:r>
      <w:r>
        <w:rPr>
          <w:color w:val="444444"/>
          <w:sz w:val="21"/>
          <w:szCs w:val="21"/>
          <w:u w:color="444444"/>
          <w:rtl w:val="0"/>
          <w:lang w:val="en-US"/>
        </w:rPr>
        <w:t>Business name displayed with link to website on AHLL website</w:t>
      </w:r>
      <w:r>
        <w:rPr>
          <w:color w:val="444444"/>
          <w:sz w:val="21"/>
          <w:szCs w:val="21"/>
          <w:u w:color="444444"/>
          <w:rtl w:val="0"/>
        </w:rPr>
        <w:t> </w:t>
      </w:r>
    </w:p>
    <w:p>
      <w:pPr>
        <w:pStyle w:val="Body"/>
        <w:shd w:val="clear" w:color="auto" w:fill="ffffff"/>
        <w:rPr>
          <w:color w:val="444444"/>
          <w:sz w:val="21"/>
          <w:szCs w:val="21"/>
          <w:u w:color="444444"/>
        </w:rPr>
      </w:pPr>
      <w:r>
        <w:rPr>
          <w:color w:val="444444"/>
          <w:sz w:val="21"/>
          <w:szCs w:val="21"/>
          <w:u w:color="444444"/>
          <w:rtl w:val="0"/>
        </w:rPr>
        <w:t xml:space="preserve">• </w:t>
      </w:r>
      <w:r>
        <w:rPr>
          <w:color w:val="444444"/>
          <w:sz w:val="21"/>
          <w:szCs w:val="21"/>
          <w:u w:color="444444"/>
          <w:rtl w:val="0"/>
          <w:lang w:val="it-IT"/>
        </w:rPr>
        <w:t>Social Media traffic</w:t>
      </w:r>
      <w:r>
        <w:rPr>
          <w:color w:val="444444"/>
          <w:sz w:val="21"/>
          <w:szCs w:val="21"/>
          <w:u w:color="444444"/>
          <w:rtl w:val="0"/>
        </w:rPr>
        <w:t> </w:t>
      </w:r>
    </w:p>
    <w:p>
      <w:pPr>
        <w:pStyle w:val="Body"/>
        <w:numPr>
          <w:ilvl w:val="0"/>
          <w:numId w:val="2"/>
        </w:numPr>
        <w:shd w:val="clear" w:color="auto" w:fill="ffffff"/>
        <w:rPr>
          <w:sz w:val="21"/>
          <w:szCs w:val="21"/>
          <w:lang w:val="en-US"/>
        </w:rPr>
      </w:pPr>
      <w:r>
        <w:rPr>
          <w:color w:val="444444"/>
          <w:sz w:val="21"/>
          <w:szCs w:val="21"/>
          <w:u w:color="444444"/>
          <w:rtl w:val="0"/>
          <w:lang w:val="en-US"/>
        </w:rPr>
        <w:t>Company name on sponsor boar</w:t>
      </w:r>
      <w:r>
        <w:rPr>
          <w:color w:val="444444"/>
          <w:sz w:val="21"/>
          <w:szCs w:val="21"/>
          <w:u w:color="444444"/>
          <w:rtl w:val="0"/>
          <w:lang w:val="en-US"/>
        </w:rPr>
        <w:t>d</w:t>
      </w:r>
    </w:p>
    <w:p>
      <w:pPr>
        <w:pStyle w:val="Body"/>
        <w:numPr>
          <w:ilvl w:val="0"/>
          <w:numId w:val="2"/>
        </w:numPr>
        <w:shd w:val="clear" w:color="auto" w:fill="ffffff"/>
        <w:rPr>
          <w:sz w:val="21"/>
          <w:szCs w:val="21"/>
          <w:lang w:val="en-US"/>
        </w:rPr>
      </w:pPr>
      <w:r>
        <w:rPr>
          <w:color w:val="444444"/>
          <w:sz w:val="21"/>
          <w:szCs w:val="21"/>
          <w:u w:color="444444"/>
          <w:shd w:val="clear" w:color="auto" w:fill="ffffff"/>
          <w:rtl w:val="0"/>
          <w:lang w:val="en-US"/>
        </w:rPr>
        <w:t>Company name mentioned during opening ceremonies</w:t>
      </w:r>
    </w:p>
    <w:p>
      <w:pPr>
        <w:pStyle w:val="Body"/>
        <w:shd w:val="clear" w:color="auto" w:fill="ffffff"/>
      </w:pPr>
      <w:r>
        <w:rPr>
          <w:color w:val="444444"/>
          <w:sz w:val="21"/>
          <w:szCs w:val="21"/>
          <w:u w:color="444444"/>
          <w:rtl w:val="0"/>
        </w:rPr>
        <w:t> </w:t>
      </w:r>
    </w:p>
    <w:p>
      <w:pPr>
        <w:pStyle w:val="Body"/>
        <w:shd w:val="clear" w:color="auto" w:fill="ffffff"/>
        <w:rPr>
          <w:color w:val="444444"/>
          <w:sz w:val="21"/>
          <w:szCs w:val="21"/>
          <w:u w:color="444444"/>
        </w:rPr>
      </w:pPr>
      <w:r>
        <w:rPr>
          <w:rFonts w:ascii="Calibri" w:cs="Calibri" w:hAnsi="Calibri" w:eastAsia="Calibri"/>
          <w:b w:val="1"/>
          <w:bCs w:val="1"/>
          <w:color w:val="444444"/>
          <w:sz w:val="21"/>
          <w:szCs w:val="21"/>
          <w:u w:color="444444"/>
          <w:rtl w:val="0"/>
          <w:lang w:val="en-US"/>
        </w:rPr>
        <w:t>Home Run League Sponsor $500</w:t>
      </w:r>
      <w:r>
        <w:rPr>
          <w:rFonts w:ascii="Calibri" w:cs="Calibri" w:hAnsi="Calibri" w:eastAsia="Calibri"/>
          <w:b w:val="1"/>
          <w:bCs w:val="1"/>
          <w:color w:val="444444"/>
          <w:sz w:val="21"/>
          <w:szCs w:val="21"/>
          <w:u w:color="444444"/>
          <w:rtl w:val="0"/>
        </w:rPr>
        <w:t> </w:t>
      </w:r>
    </w:p>
    <w:p>
      <w:pPr>
        <w:pStyle w:val="Body"/>
        <w:shd w:val="clear" w:color="auto" w:fill="ffffff"/>
        <w:rPr>
          <w:color w:val="444444"/>
          <w:sz w:val="21"/>
          <w:szCs w:val="21"/>
          <w:u w:color="444444"/>
        </w:rPr>
      </w:pPr>
      <w:r>
        <w:rPr>
          <w:color w:val="444444"/>
          <w:sz w:val="21"/>
          <w:szCs w:val="21"/>
          <w:u w:color="444444"/>
          <w:rtl w:val="0"/>
        </w:rPr>
        <w:t xml:space="preserve">• </w:t>
      </w:r>
      <w:r>
        <w:rPr>
          <w:color w:val="444444"/>
          <w:sz w:val="21"/>
          <w:szCs w:val="21"/>
          <w:u w:color="444444"/>
          <w:rtl w:val="0"/>
          <w:lang w:val="en-US"/>
        </w:rPr>
        <w:t>5</w:t>
      </w:r>
      <w:r>
        <w:rPr>
          <w:color w:val="444444"/>
          <w:sz w:val="21"/>
          <w:szCs w:val="21"/>
          <w:u w:color="444444"/>
          <w:rtl w:val="0"/>
        </w:rPr>
        <w:t>’</w:t>
      </w:r>
      <w:r>
        <w:rPr>
          <w:color w:val="444444"/>
          <w:sz w:val="21"/>
          <w:szCs w:val="21"/>
          <w:u w:color="444444"/>
          <w:rtl w:val="0"/>
        </w:rPr>
        <w:t>x</w:t>
      </w:r>
      <w:r>
        <w:rPr>
          <w:color w:val="444444"/>
          <w:sz w:val="21"/>
          <w:szCs w:val="21"/>
          <w:u w:color="444444"/>
          <w:rtl w:val="0"/>
          <w:lang w:val="en-US"/>
        </w:rPr>
        <w:t>7</w:t>
      </w:r>
      <w:r>
        <w:rPr>
          <w:color w:val="444444"/>
          <w:sz w:val="21"/>
          <w:szCs w:val="21"/>
          <w:u w:color="444444"/>
          <w:rtl w:val="0"/>
        </w:rPr>
        <w:t xml:space="preserve">’ </w:t>
      </w:r>
      <w:r>
        <w:rPr>
          <w:color w:val="444444"/>
          <w:sz w:val="21"/>
          <w:szCs w:val="21"/>
          <w:u w:color="444444"/>
          <w:rtl w:val="0"/>
          <w:lang w:val="en-US"/>
        </w:rPr>
        <w:t>team banner will contain company logo/info and be displayed on the outfield fence for 1 year.</w:t>
      </w:r>
      <w:r>
        <w:rPr>
          <w:color w:val="444444"/>
          <w:sz w:val="21"/>
          <w:szCs w:val="21"/>
          <w:u w:color="444444"/>
          <w:rtl w:val="0"/>
        </w:rPr>
        <w:t> </w:t>
      </w:r>
    </w:p>
    <w:p>
      <w:pPr>
        <w:pStyle w:val="Body"/>
        <w:shd w:val="clear" w:color="auto" w:fill="ffffff"/>
        <w:rPr>
          <w:color w:val="444444"/>
          <w:sz w:val="21"/>
          <w:szCs w:val="21"/>
          <w:u w:color="444444"/>
        </w:rPr>
      </w:pPr>
      <w:r>
        <w:rPr>
          <w:color w:val="444444"/>
          <w:sz w:val="21"/>
          <w:szCs w:val="21"/>
          <w:u w:color="444444"/>
          <w:rtl w:val="0"/>
        </w:rPr>
        <w:t xml:space="preserve">• </w:t>
      </w:r>
      <w:r>
        <w:rPr>
          <w:color w:val="444444"/>
          <w:sz w:val="21"/>
          <w:szCs w:val="21"/>
          <w:u w:color="444444"/>
          <w:rtl w:val="0"/>
          <w:lang w:val="en-US"/>
        </w:rPr>
        <w:t>Company name on sponsor board</w:t>
      </w:r>
      <w:r>
        <w:rPr>
          <w:color w:val="444444"/>
          <w:sz w:val="21"/>
          <w:szCs w:val="21"/>
          <w:u w:color="444444"/>
          <w:rtl w:val="0"/>
        </w:rPr>
        <w:t> </w:t>
      </w:r>
    </w:p>
    <w:p>
      <w:pPr>
        <w:pStyle w:val="Body"/>
        <w:numPr>
          <w:ilvl w:val="0"/>
          <w:numId w:val="2"/>
        </w:numPr>
        <w:shd w:val="clear" w:color="auto" w:fill="ffffff"/>
        <w:rPr>
          <w:sz w:val="21"/>
          <w:szCs w:val="21"/>
          <w:lang w:val="en-US"/>
        </w:rPr>
      </w:pPr>
      <w:r>
        <w:rPr>
          <w:color w:val="444444"/>
          <w:sz w:val="21"/>
          <w:szCs w:val="21"/>
          <w:u w:color="444444"/>
          <w:rtl w:val="0"/>
          <w:lang w:val="en-US"/>
        </w:rPr>
        <w:t>Business name displayed on AHLL websit</w:t>
      </w:r>
      <w:r>
        <w:rPr>
          <w:color w:val="444444"/>
          <w:sz w:val="21"/>
          <w:szCs w:val="21"/>
          <w:u w:color="444444"/>
          <w:rtl w:val="0"/>
          <w:lang w:val="en-US"/>
        </w:rPr>
        <w:t>e</w:t>
      </w:r>
    </w:p>
    <w:p>
      <w:pPr>
        <w:pStyle w:val="Body"/>
        <w:numPr>
          <w:ilvl w:val="0"/>
          <w:numId w:val="3"/>
        </w:numPr>
        <w:shd w:val="clear" w:color="auto" w:fill="ffffff"/>
        <w:rPr>
          <w:lang w:val="en-US"/>
        </w:rPr>
      </w:pPr>
      <w:r>
        <w:rPr>
          <w:u w:color="444444"/>
          <w:shd w:val="clear" w:color="auto" w:fill="ffffff"/>
          <w:rtl w:val="0"/>
          <w:lang w:val="en-US"/>
        </w:rPr>
        <w:t>Sponsorship plaque</w:t>
      </w:r>
    </w:p>
    <w:p>
      <w:pPr>
        <w:pStyle w:val="Body"/>
        <w:shd w:val="clear" w:color="auto" w:fill="ffffff"/>
      </w:pPr>
    </w:p>
    <w:p>
      <w:pPr>
        <w:pStyle w:val="Body"/>
        <w:shd w:val="clear" w:color="auto" w:fill="ffffff"/>
        <w:rPr>
          <w:color w:val="444444"/>
          <w:sz w:val="21"/>
          <w:szCs w:val="21"/>
          <w:u w:color="444444"/>
        </w:rPr>
      </w:pPr>
      <w:r>
        <w:rPr>
          <w:rFonts w:ascii="Calibri" w:cs="Calibri" w:hAnsi="Calibri" w:eastAsia="Calibri"/>
          <w:b w:val="1"/>
          <w:bCs w:val="1"/>
          <w:color w:val="444444"/>
          <w:sz w:val="21"/>
          <w:szCs w:val="21"/>
          <w:u w:color="444444"/>
          <w:rtl w:val="0"/>
          <w:lang w:val="en-US"/>
        </w:rPr>
        <w:t>Double Play Team Sponsor $250</w:t>
      </w:r>
      <w:r>
        <w:rPr>
          <w:rFonts w:ascii="Calibri" w:cs="Calibri" w:hAnsi="Calibri" w:eastAsia="Calibri"/>
          <w:b w:val="1"/>
          <w:bCs w:val="1"/>
          <w:color w:val="444444"/>
          <w:sz w:val="21"/>
          <w:szCs w:val="21"/>
          <w:u w:color="444444"/>
          <w:rtl w:val="0"/>
        </w:rPr>
        <w:t> </w:t>
      </w:r>
    </w:p>
    <w:p>
      <w:pPr>
        <w:pStyle w:val="Body"/>
        <w:shd w:val="clear" w:color="auto" w:fill="ffffff"/>
        <w:rPr>
          <w:color w:val="444444"/>
          <w:sz w:val="21"/>
          <w:szCs w:val="21"/>
          <w:u w:color="444444"/>
        </w:rPr>
      </w:pPr>
      <w:r>
        <w:rPr>
          <w:color w:val="444444"/>
          <w:sz w:val="21"/>
          <w:szCs w:val="21"/>
          <w:u w:color="444444"/>
          <w:rtl w:val="0"/>
        </w:rPr>
        <w:t xml:space="preserve">• </w:t>
      </w:r>
      <w:r>
        <w:rPr>
          <w:color w:val="444444"/>
          <w:sz w:val="21"/>
          <w:szCs w:val="21"/>
          <w:u w:color="444444"/>
          <w:rtl w:val="0"/>
          <w:lang w:val="en-US"/>
        </w:rPr>
        <w:t>Company name on sponsor board</w:t>
      </w:r>
      <w:r>
        <w:rPr>
          <w:color w:val="444444"/>
          <w:sz w:val="21"/>
          <w:szCs w:val="21"/>
          <w:u w:color="444444"/>
          <w:rtl w:val="0"/>
        </w:rPr>
        <w:t> </w:t>
      </w:r>
    </w:p>
    <w:p>
      <w:pPr>
        <w:pStyle w:val="Body"/>
        <w:shd w:val="clear" w:color="auto" w:fill="ffffff"/>
        <w:rPr>
          <w:color w:val="444444"/>
          <w:sz w:val="21"/>
          <w:szCs w:val="21"/>
          <w:u w:color="444444"/>
        </w:rPr>
      </w:pPr>
      <w:r>
        <w:rPr>
          <w:color w:val="444444"/>
          <w:sz w:val="21"/>
          <w:szCs w:val="21"/>
          <w:u w:color="444444"/>
          <w:rtl w:val="0"/>
        </w:rPr>
        <w:t xml:space="preserve">• </w:t>
      </w:r>
      <w:r>
        <w:rPr>
          <w:color w:val="444444"/>
          <w:sz w:val="21"/>
          <w:szCs w:val="21"/>
          <w:u w:color="444444"/>
          <w:rtl w:val="0"/>
          <w:lang w:val="en-US"/>
        </w:rPr>
        <w:t>Business name displayed on AHLL website</w:t>
      </w:r>
      <w:r>
        <w:rPr>
          <w:color w:val="444444"/>
          <w:sz w:val="21"/>
          <w:szCs w:val="21"/>
          <w:u w:color="444444"/>
          <w:rtl w:val="0"/>
        </w:rPr>
        <w:t> </w:t>
      </w:r>
    </w:p>
    <w:p>
      <w:pPr>
        <w:pStyle w:val="Body"/>
        <w:shd w:val="clear" w:color="auto" w:fill="ffffff"/>
        <w:rPr>
          <w:color w:val="444444"/>
          <w:sz w:val="21"/>
          <w:szCs w:val="21"/>
          <w:u w:color="444444"/>
        </w:rPr>
      </w:pPr>
      <w:r>
        <w:rPr>
          <w:color w:val="444444"/>
          <w:sz w:val="21"/>
          <w:szCs w:val="21"/>
          <w:u w:color="444444"/>
          <w:rtl w:val="0"/>
        </w:rPr>
        <w:t xml:space="preserve">• </w:t>
      </w:r>
      <w:r>
        <w:rPr>
          <w:color w:val="444444"/>
          <w:sz w:val="21"/>
          <w:szCs w:val="21"/>
          <w:u w:color="444444"/>
          <w:rtl w:val="0"/>
          <w:lang w:val="en-US"/>
        </w:rPr>
        <w:t>Sponsorship plaque</w:t>
      </w:r>
      <w:r>
        <w:rPr>
          <w:color w:val="444444"/>
          <w:sz w:val="21"/>
          <w:szCs w:val="21"/>
          <w:u w:color="444444"/>
          <w:rtl w:val="0"/>
        </w:rPr>
        <w:t> </w:t>
      </w:r>
    </w:p>
    <w:p>
      <w:pPr>
        <w:pStyle w:val="Body"/>
        <w:shd w:val="clear" w:color="auto" w:fill="ffffff"/>
      </w:pPr>
    </w:p>
    <w:p>
      <w:pPr>
        <w:pStyle w:val="Body"/>
        <w:shd w:val="clear" w:color="auto" w:fill="ffffff"/>
        <w:rPr>
          <w:color w:val="444444"/>
          <w:sz w:val="21"/>
          <w:szCs w:val="21"/>
          <w:u w:color="444444"/>
        </w:rPr>
      </w:pPr>
      <w:r>
        <w:rPr>
          <w:rFonts w:ascii="Calibri" w:cs="Calibri" w:hAnsi="Calibri" w:eastAsia="Calibri"/>
          <w:b w:val="1"/>
          <w:bCs w:val="1"/>
          <w:color w:val="444444"/>
          <w:sz w:val="21"/>
          <w:szCs w:val="21"/>
          <w:u w:color="444444"/>
          <w:rtl w:val="0"/>
          <w:lang w:val="en-US"/>
        </w:rPr>
        <w:t>The Helping Hand Scholarship $100 per child</w:t>
      </w:r>
      <w:r>
        <w:rPr>
          <w:rFonts w:ascii="Calibri" w:cs="Calibri" w:hAnsi="Calibri" w:eastAsia="Calibri"/>
          <w:b w:val="1"/>
          <w:bCs w:val="1"/>
          <w:color w:val="444444"/>
          <w:sz w:val="21"/>
          <w:szCs w:val="21"/>
          <w:u w:color="444444"/>
          <w:rtl w:val="0"/>
        </w:rPr>
        <w:t> </w:t>
      </w:r>
    </w:p>
    <w:p>
      <w:pPr>
        <w:pStyle w:val="Body"/>
        <w:numPr>
          <w:ilvl w:val="0"/>
          <w:numId w:val="2"/>
        </w:numPr>
        <w:shd w:val="clear" w:color="auto" w:fill="ffffff"/>
        <w:rPr>
          <w:sz w:val="21"/>
          <w:szCs w:val="21"/>
          <w:lang w:val="en-US"/>
        </w:rPr>
      </w:pPr>
      <w:r>
        <w:rPr>
          <w:color w:val="444444"/>
          <w:sz w:val="21"/>
          <w:szCs w:val="21"/>
          <w:u w:color="444444"/>
          <w:rtl w:val="0"/>
          <w:lang w:val="en-US"/>
        </w:rPr>
        <w:t>Company name on sponsor board</w:t>
      </w:r>
      <w:r>
        <w:rPr>
          <w:color w:val="444444"/>
          <w:sz w:val="21"/>
          <w:szCs w:val="21"/>
          <w:u w:color="444444"/>
          <w:rtl w:val="0"/>
        </w:rPr>
        <w:t> </w:t>
      </w:r>
    </w:p>
    <w:p>
      <w:pPr>
        <w:pStyle w:val="Body"/>
        <w:numPr>
          <w:ilvl w:val="0"/>
          <w:numId w:val="3"/>
        </w:numPr>
        <w:shd w:val="clear" w:color="auto" w:fill="ffffff"/>
        <w:rPr>
          <w:lang w:val="en-US"/>
        </w:rPr>
      </w:pPr>
      <w:r>
        <w:rPr>
          <w:u w:color="444444"/>
          <w:shd w:val="clear" w:color="auto" w:fill="ffffff"/>
          <w:rtl w:val="0"/>
          <w:lang w:val="en-US"/>
        </w:rPr>
        <w:t>Business name displayed on AHLL websit</w:t>
      </w:r>
      <w:r>
        <w:rPr>
          <w:u w:color="444444"/>
          <w:shd w:val="clear" w:color="auto" w:fill="ffffff"/>
          <w:rtl w:val="0"/>
          <w:lang w:val="en-US"/>
        </w:rPr>
        <w:t xml:space="preserve">e </w:t>
      </w:r>
    </w:p>
    <w:p>
      <w:pPr>
        <w:pStyle w:val="Body"/>
        <w:numPr>
          <w:ilvl w:val="0"/>
          <w:numId w:val="3"/>
        </w:numPr>
        <w:shd w:val="clear" w:color="auto" w:fill="ffffff"/>
        <w:rPr>
          <w:lang w:val="en-US"/>
        </w:rPr>
      </w:pPr>
      <w:r>
        <w:rPr>
          <w:u w:color="444444"/>
          <w:shd w:val="clear" w:color="auto" w:fill="ffffff"/>
          <w:rtl w:val="0"/>
          <w:lang w:val="en-US"/>
        </w:rPr>
        <w:t>P</w:t>
      </w:r>
      <w:r>
        <w:rPr>
          <w:u w:color="444444"/>
          <w:shd w:val="clear" w:color="auto" w:fill="ffffff"/>
          <w:rtl w:val="0"/>
          <w:lang w:val="en-US"/>
        </w:rPr>
        <w:t>ays registration fee for players with financial hardship</w:t>
      </w:r>
    </w:p>
    <w:p>
      <w:pPr>
        <w:pStyle w:val="Body"/>
        <w:shd w:val="clear" w:color="auto" w:fill="ffffff"/>
      </w:pPr>
    </w:p>
    <w:p>
      <w:pPr>
        <w:pStyle w:val="Body"/>
        <w:shd w:val="clear" w:color="auto" w:fill="ffffff"/>
        <w:rPr>
          <w:color w:val="444444"/>
          <w:sz w:val="21"/>
          <w:szCs w:val="21"/>
          <w:u w:color="444444"/>
        </w:rPr>
      </w:pPr>
      <w:r>
        <w:rPr>
          <w:rFonts w:ascii="Calibri" w:cs="Calibri" w:hAnsi="Calibri" w:eastAsia="Calibri"/>
          <w:b w:val="1"/>
          <w:bCs w:val="1"/>
          <w:color w:val="444444"/>
          <w:sz w:val="21"/>
          <w:szCs w:val="21"/>
          <w:u w:color="444444"/>
          <w:rtl w:val="0"/>
          <w:lang w:val="en-US"/>
        </w:rPr>
        <w:t>You can donate to AHLL through Venmo</w:t>
      </w:r>
      <w:r>
        <w:rPr>
          <w:rFonts w:ascii="Calibri" w:cs="Calibri" w:hAnsi="Calibri" w:eastAsia="Calibri"/>
          <w:b w:val="1"/>
          <w:bCs w:val="1"/>
          <w:color w:val="444444"/>
          <w:sz w:val="21"/>
          <w:szCs w:val="21"/>
          <w:u w:color="444444"/>
          <w:rtl w:val="0"/>
        </w:rPr>
        <w:t xml:space="preserve">… </w:t>
      </w:r>
      <w:r>
        <w:rPr>
          <w:rFonts w:ascii="Calibri" w:cs="Calibri" w:hAnsi="Calibri" w:eastAsia="Calibri"/>
          <w:b w:val="1"/>
          <w:bCs w:val="1"/>
          <w:color w:val="444444"/>
          <w:sz w:val="21"/>
          <w:szCs w:val="21"/>
          <w:u w:color="444444"/>
          <w:rtl w:val="0"/>
          <w:lang w:val="en-US"/>
        </w:rPr>
        <w:t>sign into Venmo and search for @ArrowheadLL.</w:t>
      </w:r>
      <w:r>
        <w:rPr>
          <w:rFonts w:ascii="Calibri" w:cs="Calibri" w:hAnsi="Calibri" w:eastAsia="Calibri"/>
          <w:b w:val="1"/>
          <w:bCs w:val="1"/>
          <w:color w:val="444444"/>
          <w:sz w:val="21"/>
          <w:szCs w:val="21"/>
          <w:u w:color="444444"/>
          <w:rtl w:val="0"/>
        </w:rPr>
        <w:t> </w:t>
      </w:r>
    </w:p>
    <w:p>
      <w:pPr>
        <w:pStyle w:val="Body"/>
        <w:shd w:val="clear" w:color="auto" w:fill="ffffff"/>
      </w:pPr>
    </w:p>
    <w:p>
      <w:pPr>
        <w:pStyle w:val="Body"/>
        <w:shd w:val="clear" w:color="auto" w:fill="ffffff"/>
        <w:rPr>
          <w:color w:val="444444"/>
          <w:sz w:val="21"/>
          <w:szCs w:val="21"/>
          <w:u w:color="444444"/>
        </w:rPr>
      </w:pPr>
      <w:r>
        <w:rPr>
          <w:rFonts w:ascii="Calibri" w:cs="Calibri" w:hAnsi="Calibri" w:eastAsia="Calibri"/>
          <w:b w:val="1"/>
          <w:bCs w:val="1"/>
          <w:color w:val="444444"/>
          <w:sz w:val="21"/>
          <w:szCs w:val="21"/>
          <w:u w:color="444444"/>
          <w:rtl w:val="0"/>
          <w:lang w:val="en-US"/>
        </w:rPr>
        <w:t>Checks also accepted or you can go to the Arrowhead Little League website</w:t>
      </w:r>
      <w:r>
        <w:rPr>
          <w:rFonts w:ascii="Calibri" w:cs="Calibri" w:hAnsi="Calibri" w:eastAsia="Calibri"/>
          <w:b w:val="1"/>
          <w:bCs w:val="1"/>
          <w:color w:val="444444"/>
          <w:sz w:val="21"/>
          <w:szCs w:val="21"/>
          <w:u w:color="444444"/>
          <w:rtl w:val="0"/>
        </w:rPr>
        <w:t>…</w:t>
      </w:r>
      <w:r>
        <w:rPr>
          <w:rFonts w:ascii="Calibri" w:cs="Calibri" w:hAnsi="Calibri" w:eastAsia="Calibri"/>
          <w:b w:val="1"/>
          <w:bCs w:val="1"/>
          <w:color w:val="444444"/>
          <w:sz w:val="21"/>
          <w:szCs w:val="21"/>
          <w:u w:color="444444"/>
          <w:rtl w:val="0"/>
          <w:lang w:val="en-US"/>
        </w:rPr>
        <w:t>then click on donate to AHLL</w:t>
      </w:r>
    </w:p>
    <w:p>
      <w:pPr>
        <w:pStyle w:val="Body"/>
        <w:shd w:val="clear" w:color="auto" w:fill="ffffff"/>
      </w:pPr>
    </w:p>
    <w:p>
      <w:pPr>
        <w:pStyle w:val="Body"/>
        <w:shd w:val="clear" w:color="auto" w:fill="ffffff"/>
        <w:rPr>
          <w:color w:val="444444"/>
          <w:sz w:val="21"/>
          <w:szCs w:val="21"/>
          <w:u w:color="444444"/>
        </w:rPr>
      </w:pPr>
      <w:r>
        <w:rPr>
          <w:color w:val="444444"/>
          <w:sz w:val="21"/>
          <w:szCs w:val="21"/>
          <w:u w:color="444444"/>
          <w:rtl w:val="0"/>
          <w:lang w:val="en-US"/>
        </w:rPr>
        <w:t>Thank you for supporting community baseball!</w:t>
      </w:r>
    </w:p>
    <w:p>
      <w:pPr>
        <w:pStyle w:val="Body"/>
        <w:shd w:val="clear" w:color="auto" w:fill="ffffff"/>
      </w:pPr>
    </w:p>
    <w:p>
      <w:pPr>
        <w:pStyle w:val="Body"/>
        <w:shd w:val="clear" w:color="auto" w:fill="ffffff"/>
        <w:rPr>
          <w:color w:val="444444"/>
          <w:sz w:val="21"/>
          <w:szCs w:val="21"/>
          <w:u w:color="444444"/>
        </w:rPr>
      </w:pPr>
      <w:r>
        <w:rPr>
          <w:color w:val="444444"/>
          <w:sz w:val="21"/>
          <w:szCs w:val="21"/>
          <w:u w:color="444444"/>
          <w:rtl w:val="0"/>
          <w:lang w:val="it-IT"/>
        </w:rPr>
        <w:t>Questions</w:t>
      </w:r>
      <w:r>
        <w:rPr>
          <w:color w:val="444444"/>
          <w:sz w:val="21"/>
          <w:szCs w:val="21"/>
          <w:u w:color="444444"/>
          <w:rtl w:val="0"/>
        </w:rPr>
        <w:t>…</w:t>
      </w:r>
    </w:p>
    <w:p>
      <w:pPr>
        <w:pStyle w:val="Body"/>
        <w:shd w:val="clear" w:color="auto" w:fill="ffffff"/>
      </w:pPr>
    </w:p>
    <w:p>
      <w:pPr>
        <w:pStyle w:val="Body"/>
        <w:shd w:val="clear" w:color="auto" w:fill="ffffff"/>
        <w:rPr>
          <w:color w:val="444444"/>
          <w:sz w:val="21"/>
          <w:szCs w:val="21"/>
          <w:u w:color="444444"/>
        </w:rPr>
      </w:pPr>
      <w:r>
        <w:rPr>
          <w:rtl w:val="0"/>
          <w:lang w:val="en-US"/>
        </w:rPr>
        <w:t>Michael Borkland</w:t>
      </w:r>
      <w:r>
        <w:rPr>
          <w:color w:val="444444"/>
          <w:sz w:val="21"/>
          <w:szCs w:val="21"/>
          <w:u w:color="444444"/>
          <w:rtl w:val="0"/>
        </w:rPr>
        <w:t>/</w:t>
      </w:r>
      <w:r>
        <w:rPr>
          <w:color w:val="444444"/>
          <w:sz w:val="21"/>
          <w:szCs w:val="21"/>
          <w:u w:color="444444"/>
          <w:rtl w:val="0"/>
          <w:lang w:val="en-US"/>
        </w:rPr>
        <w:t>Sponsorship Coordinator</w:t>
      </w:r>
    </w:p>
    <w:p>
      <w:pPr>
        <w:pStyle w:val="Body"/>
        <w:shd w:val="clear" w:color="auto" w:fill="ffffff"/>
        <w:rPr>
          <w:color w:val="444444"/>
          <w:sz w:val="21"/>
          <w:szCs w:val="21"/>
          <w:u w:color="444444"/>
        </w:rPr>
      </w:pPr>
      <w:r>
        <w:rPr>
          <w:color w:val="444444"/>
          <w:sz w:val="21"/>
          <w:szCs w:val="21"/>
          <w:u w:color="444444"/>
          <w:rtl w:val="0"/>
          <w:lang w:val="en-US"/>
        </w:rPr>
        <w:t>Call or text 6</w:t>
      </w:r>
      <w:r>
        <w:rPr>
          <w:color w:val="444444"/>
          <w:sz w:val="21"/>
          <w:szCs w:val="21"/>
          <w:u w:color="444444"/>
          <w:rtl w:val="0"/>
          <w:lang w:val="en-US"/>
        </w:rPr>
        <w:t>02-427-8908</w:t>
      </w:r>
    </w:p>
    <w:p>
      <w:pPr>
        <w:pStyle w:val="Body"/>
        <w:shd w:val="clear" w:color="auto" w:fill="ffffff"/>
      </w:pPr>
      <w:r>
        <w:rPr>
          <w:color w:val="444444"/>
          <w:sz w:val="21"/>
          <w:szCs w:val="21"/>
          <w:u w:color="444444"/>
          <w:rtl w:val="0"/>
        </w:rPr>
        <w:t>email:</w:t>
      </w:r>
      <w:r>
        <w:rPr>
          <w:color w:val="444444"/>
          <w:sz w:val="21"/>
          <w:szCs w:val="21"/>
          <w:u w:color="444444"/>
          <w:rtl w:val="0"/>
        </w:rPr>
        <w:t xml:space="preserve">  </w:t>
      </w:r>
      <w:r>
        <w:rPr>
          <w:rStyle w:val="Hyperlink.0"/>
        </w:rPr>
        <w:fldChar w:fldCharType="begin" w:fldLock="0"/>
      </w:r>
      <w:r>
        <w:rPr>
          <w:rStyle w:val="Hyperlink.0"/>
        </w:rPr>
        <w:instrText xml:space="preserve"> HYPERLINK "mailto:sponsors@arrowheadll.com"</w:instrText>
      </w:r>
      <w:r>
        <w:rPr>
          <w:rStyle w:val="Hyperlink.0"/>
        </w:rPr>
        <w:fldChar w:fldCharType="separate" w:fldLock="0"/>
      </w:r>
      <w:r>
        <w:rPr>
          <w:rStyle w:val="Hyperlink.0"/>
          <w:rtl w:val="0"/>
          <w:lang w:val="en-US"/>
        </w:rPr>
        <w:t>sponsors@arrowheadll.com</w:t>
      </w:r>
      <w:r>
        <w:rPr/>
        <w:fldChar w:fldCharType="end" w:fldLock="0"/>
      </w:r>
      <w:r>
        <w:rPr>
          <w:color w:val="444444"/>
          <w:sz w:val="21"/>
          <w:szCs w:val="21"/>
          <w:u w:color="444444"/>
        </w:rPr>
        <w:tab/>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Bullets">
    <w:name w:val="Bullets"/>
    <w:pPr>
      <w:numPr>
        <w:numId w:val="1"/>
      </w:numPr>
    </w:pPr>
  </w:style>
  <w:style w:type="character" w:styleId="Hyperlink.0">
    <w:name w:val="Hyperlink.0"/>
    <w:basedOn w:val="Hyperlink"/>
    <w:next w:val="Hyperlink.0"/>
    <w:rPr>
      <w:color w:val="0000ff"/>
      <w:u w:val="single"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